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8A4396">
        <w:rPr>
          <w:rFonts w:ascii="Times New Roman" w:hAnsi="Times New Roman"/>
          <w:b/>
          <w:sz w:val="28"/>
          <w:szCs w:val="28"/>
        </w:rPr>
        <w:t>872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8A4396">
        <w:rPr>
          <w:rFonts w:ascii="Times New Roman" w:hAnsi="Times New Roman"/>
          <w:b/>
        </w:rPr>
        <w:t>Изготовление, установка оконных и дверных блоков ПВХ,</w:t>
      </w:r>
      <w:r w:rsidR="006F60C6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A4396">
        <w:rPr>
          <w:rFonts w:ascii="Times New Roman" w:hAnsi="Times New Roman"/>
          <w:color w:val="000000"/>
          <w:lang w:eastAsia="en-US"/>
        </w:rPr>
        <w:t>26</w:t>
      </w:r>
      <w:r w:rsidR="00562567">
        <w:rPr>
          <w:rFonts w:ascii="Times New Roman" w:hAnsi="Times New Roman"/>
          <w:color w:val="000000"/>
          <w:lang w:eastAsia="en-US"/>
        </w:rPr>
        <w:t>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A4396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A4396">
        <w:rPr>
          <w:rFonts w:ascii="Times New Roman" w:hAnsi="Times New Roman"/>
          <w:color w:val="000000"/>
          <w:lang w:eastAsia="en-US"/>
        </w:rPr>
        <w:t>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A439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A4396">
        <w:rPr>
          <w:rFonts w:ascii="Times New Roman" w:hAnsi="Times New Roman"/>
          <w:color w:val="000000"/>
          <w:lang w:eastAsia="en-US"/>
        </w:rPr>
        <w:t>19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A4396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46C1D76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1D24-0B27-47F3-BCE2-6C15568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50</cp:revision>
  <cp:lastPrinted>2019-11-15T03:43:00Z</cp:lastPrinted>
  <dcterms:created xsi:type="dcterms:W3CDTF">2022-11-23T09:43:00Z</dcterms:created>
  <dcterms:modified xsi:type="dcterms:W3CDTF">2024-06-26T10:25:00Z</dcterms:modified>
</cp:coreProperties>
</file>